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jc w:val="center"/>
        <w:tblLayout w:type="fixed"/>
        <w:tblCellMar>
          <w:left w:w="10" w:type="dxa"/>
          <w:right w:w="10" w:type="dxa"/>
        </w:tblCellMar>
        <w:tblLook w:val="0000"/>
      </w:tblPr>
      <w:tblGrid>
        <w:gridCol w:w="485"/>
        <w:gridCol w:w="2304"/>
        <w:gridCol w:w="4435"/>
        <w:gridCol w:w="2554"/>
      </w:tblGrid>
      <w:tr w:rsidR="00EC7EBF">
        <w:trPr>
          <w:trHeight w:hRule="exact" w:val="226"/>
          <w:jc w:val="center"/>
        </w:trPr>
        <w:tc>
          <w:tcPr>
            <w:tcW w:w="9778" w:type="dxa"/>
            <w:gridSpan w:val="4"/>
            <w:shd w:val="clear" w:color="auto" w:fill="000000"/>
          </w:tcPr>
          <w:p w:rsidR="00EC7EBF" w:rsidRDefault="00DB1840">
            <w:pPr>
              <w:pStyle w:val="Gvdemetni20"/>
              <w:framePr w:w="9778" w:wrap="notBeside" w:vAnchor="text" w:hAnchor="text" w:xAlign="center" w:y="1"/>
              <w:shd w:val="clear" w:color="auto" w:fill="auto"/>
              <w:spacing w:line="180" w:lineRule="exact"/>
            </w:pPr>
            <w:r>
              <w:rPr>
                <w:rStyle w:val="Gvdemetni29pt"/>
              </w:rPr>
              <w:t xml:space="preserve">NURDAĞI  </w:t>
            </w:r>
            <w:r w:rsidR="00382BE0">
              <w:rPr>
                <w:rStyle w:val="Gvdemetni29pt"/>
              </w:rPr>
              <w:t>İLÇE MÜFTÜLÜĞÜ HİZMET STANDARTLARI TABLOSU</w:t>
            </w:r>
          </w:p>
        </w:tc>
      </w:tr>
      <w:tr w:rsidR="00EC7EBF">
        <w:trPr>
          <w:trHeight w:hRule="exact" w:val="221"/>
          <w:jc w:val="center"/>
        </w:trPr>
        <w:tc>
          <w:tcPr>
            <w:tcW w:w="485" w:type="dxa"/>
            <w:shd w:val="clear" w:color="auto" w:fill="000000"/>
          </w:tcPr>
          <w:p w:rsidR="00EC7EBF" w:rsidRDefault="00382BE0">
            <w:pPr>
              <w:pStyle w:val="Gvdemetni20"/>
              <w:framePr w:w="9778" w:wrap="notBeside" w:vAnchor="text" w:hAnchor="text" w:xAlign="center" w:y="1"/>
              <w:shd w:val="clear" w:color="auto" w:fill="auto"/>
              <w:spacing w:line="180" w:lineRule="exact"/>
            </w:pPr>
            <w:r>
              <w:rPr>
                <w:rStyle w:val="Gvdemetni29pt"/>
              </w:rPr>
              <w:t>S.</w:t>
            </w:r>
          </w:p>
        </w:tc>
        <w:tc>
          <w:tcPr>
            <w:tcW w:w="2304" w:type="dxa"/>
            <w:shd w:val="clear" w:color="auto" w:fill="000000"/>
          </w:tcPr>
          <w:p w:rsidR="00EC7EBF" w:rsidRDefault="00382BE0">
            <w:pPr>
              <w:pStyle w:val="Gvdemetni20"/>
              <w:framePr w:w="9778" w:wrap="notBeside" w:vAnchor="text" w:hAnchor="text" w:xAlign="center" w:y="1"/>
              <w:shd w:val="clear" w:color="auto" w:fill="auto"/>
              <w:spacing w:line="180" w:lineRule="exact"/>
            </w:pPr>
            <w:r>
              <w:rPr>
                <w:rStyle w:val="Gvdemetni29pt"/>
              </w:rPr>
              <w:t>HİZMETİN ADI</w:t>
            </w:r>
          </w:p>
        </w:tc>
        <w:tc>
          <w:tcPr>
            <w:tcW w:w="4435" w:type="dxa"/>
            <w:shd w:val="clear" w:color="auto" w:fill="000000"/>
          </w:tcPr>
          <w:p w:rsidR="00EC7EBF" w:rsidRDefault="00382BE0">
            <w:pPr>
              <w:pStyle w:val="Gvdemetni20"/>
              <w:framePr w:w="9778" w:wrap="notBeside" w:vAnchor="text" w:hAnchor="text" w:xAlign="center" w:y="1"/>
              <w:shd w:val="clear" w:color="auto" w:fill="auto"/>
              <w:spacing w:line="180" w:lineRule="exact"/>
            </w:pPr>
            <w:r>
              <w:rPr>
                <w:rStyle w:val="Gvdemetni29pt"/>
              </w:rPr>
              <w:t>BAŞVURUDA İSTENEN BELGELER</w:t>
            </w:r>
          </w:p>
        </w:tc>
        <w:tc>
          <w:tcPr>
            <w:tcW w:w="2554" w:type="dxa"/>
            <w:shd w:val="clear" w:color="auto" w:fill="000000"/>
          </w:tcPr>
          <w:p w:rsidR="00EC7EBF" w:rsidRDefault="00382BE0">
            <w:pPr>
              <w:pStyle w:val="Gvdemetni20"/>
              <w:framePr w:w="9778" w:wrap="notBeside" w:vAnchor="text" w:hAnchor="text" w:xAlign="center" w:y="1"/>
              <w:shd w:val="clear" w:color="auto" w:fill="auto"/>
              <w:spacing w:line="180" w:lineRule="exact"/>
            </w:pPr>
            <w:r>
              <w:rPr>
                <w:rStyle w:val="Gvdemetni29pt"/>
              </w:rPr>
              <w:t>HİZMETİN TAMAMLANMA</w:t>
            </w:r>
          </w:p>
        </w:tc>
      </w:tr>
      <w:tr w:rsidR="00EC7EBF">
        <w:trPr>
          <w:trHeight w:hRule="exact" w:val="206"/>
          <w:jc w:val="center"/>
        </w:trPr>
        <w:tc>
          <w:tcPr>
            <w:tcW w:w="485" w:type="dxa"/>
            <w:shd w:val="clear" w:color="auto" w:fill="000000"/>
          </w:tcPr>
          <w:p w:rsidR="00EC7EBF" w:rsidRDefault="00382BE0">
            <w:pPr>
              <w:pStyle w:val="Gvdemetni20"/>
              <w:framePr w:w="9778" w:wrap="notBeside" w:vAnchor="text" w:hAnchor="text" w:xAlign="center" w:y="1"/>
              <w:shd w:val="clear" w:color="auto" w:fill="auto"/>
              <w:spacing w:line="180" w:lineRule="exact"/>
            </w:pPr>
            <w:r>
              <w:rPr>
                <w:rStyle w:val="Gvdemetni29pt"/>
              </w:rPr>
              <w:t>NO</w:t>
            </w:r>
          </w:p>
        </w:tc>
        <w:tc>
          <w:tcPr>
            <w:tcW w:w="2304" w:type="dxa"/>
            <w:shd w:val="clear" w:color="auto" w:fill="FFFFFF"/>
          </w:tcPr>
          <w:p w:rsidR="00EC7EBF" w:rsidRDefault="00EC7EBF">
            <w:pPr>
              <w:framePr w:w="9778" w:wrap="notBeside" w:vAnchor="text" w:hAnchor="text" w:xAlign="center" w:y="1"/>
              <w:rPr>
                <w:sz w:val="10"/>
                <w:szCs w:val="10"/>
              </w:rPr>
            </w:pPr>
          </w:p>
        </w:tc>
        <w:tc>
          <w:tcPr>
            <w:tcW w:w="4435" w:type="dxa"/>
            <w:shd w:val="clear" w:color="auto" w:fill="FFFFFF"/>
          </w:tcPr>
          <w:p w:rsidR="00EC7EBF" w:rsidRDefault="00EC7EBF">
            <w:pPr>
              <w:framePr w:w="9778" w:wrap="notBeside" w:vAnchor="text" w:hAnchor="text" w:xAlign="center" w:y="1"/>
              <w:rPr>
                <w:sz w:val="10"/>
                <w:szCs w:val="10"/>
              </w:rPr>
            </w:pPr>
          </w:p>
        </w:tc>
        <w:tc>
          <w:tcPr>
            <w:tcW w:w="2554" w:type="dxa"/>
            <w:shd w:val="clear" w:color="auto" w:fill="000000"/>
          </w:tcPr>
          <w:p w:rsidR="00EC7EBF" w:rsidRDefault="00382BE0">
            <w:pPr>
              <w:pStyle w:val="Gvdemetni20"/>
              <w:framePr w:w="9778" w:wrap="notBeside" w:vAnchor="text" w:hAnchor="text" w:xAlign="center" w:y="1"/>
              <w:shd w:val="clear" w:color="auto" w:fill="auto"/>
              <w:spacing w:line="180" w:lineRule="exact"/>
            </w:pPr>
            <w:r>
              <w:rPr>
                <w:rStyle w:val="Gvdemetni29pt"/>
              </w:rPr>
              <w:t>SÜRESİ (EN GEÇ)</w:t>
            </w:r>
          </w:p>
        </w:tc>
      </w:tr>
      <w:tr w:rsidR="00EC7EBF">
        <w:trPr>
          <w:trHeight w:hRule="exact" w:val="437"/>
          <w:jc w:val="center"/>
        </w:trPr>
        <w:tc>
          <w:tcPr>
            <w:tcW w:w="485" w:type="dxa"/>
            <w:tcBorders>
              <w:left w:val="single" w:sz="4" w:space="0" w:color="auto"/>
            </w:tcBorders>
            <w:shd w:val="clear" w:color="auto" w:fill="FFFFFF"/>
            <w:vAlign w:val="center"/>
          </w:tcPr>
          <w:p w:rsidR="00EC7EBF" w:rsidRDefault="00382BE0">
            <w:pPr>
              <w:pStyle w:val="Gvdemetni20"/>
              <w:framePr w:w="9778" w:wrap="notBeside" w:vAnchor="text" w:hAnchor="text" w:xAlign="center" w:y="1"/>
              <w:shd w:val="clear" w:color="auto" w:fill="auto"/>
              <w:spacing w:line="180" w:lineRule="exact"/>
            </w:pPr>
            <w:r>
              <w:rPr>
                <w:rStyle w:val="Gvdemetni29pt0"/>
              </w:rPr>
              <w:t>1</w:t>
            </w:r>
          </w:p>
        </w:tc>
        <w:tc>
          <w:tcPr>
            <w:tcW w:w="2304" w:type="dxa"/>
            <w:tcBorders>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Dini soruların cevaplandırılması</w:t>
            </w:r>
          </w:p>
        </w:tc>
        <w:tc>
          <w:tcPr>
            <w:tcW w:w="4435" w:type="dxa"/>
            <w:tcBorders>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Sözlü, yazılı ve Elektronik olarak yapılmaktadır.</w:t>
            </w:r>
          </w:p>
        </w:tc>
        <w:tc>
          <w:tcPr>
            <w:tcW w:w="2554" w:type="dxa"/>
            <w:tcBorders>
              <w:left w:val="single" w:sz="4" w:space="0" w:color="auto"/>
              <w:righ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Sözlü anında, diğerleri 7 gün içerisinde</w:t>
            </w:r>
          </w:p>
        </w:tc>
      </w:tr>
      <w:tr w:rsidR="00EC7EBF">
        <w:trPr>
          <w:trHeight w:hRule="exact" w:val="432"/>
          <w:jc w:val="center"/>
        </w:trPr>
        <w:tc>
          <w:tcPr>
            <w:tcW w:w="485" w:type="dxa"/>
            <w:tcBorders>
              <w:top w:val="single" w:sz="4" w:space="0" w:color="auto"/>
              <w:left w:val="single" w:sz="4" w:space="0" w:color="auto"/>
            </w:tcBorders>
            <w:shd w:val="clear" w:color="auto" w:fill="FFFFFF"/>
            <w:vAlign w:val="center"/>
          </w:tcPr>
          <w:p w:rsidR="00EC7EBF" w:rsidRDefault="00382BE0">
            <w:pPr>
              <w:pStyle w:val="Gvdemetni20"/>
              <w:framePr w:w="9778" w:wrap="notBeside" w:vAnchor="text" w:hAnchor="text" w:xAlign="center" w:y="1"/>
              <w:shd w:val="clear" w:color="auto" w:fill="auto"/>
              <w:spacing w:line="180" w:lineRule="exact"/>
            </w:pPr>
            <w:r>
              <w:rPr>
                <w:rStyle w:val="Gvdemetni29pt0"/>
              </w:rPr>
              <w:t>2</w:t>
            </w:r>
          </w:p>
        </w:tc>
        <w:tc>
          <w:tcPr>
            <w:tcW w:w="2304"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İhtida İşlemleri</w:t>
            </w:r>
          </w:p>
        </w:tc>
        <w:tc>
          <w:tcPr>
            <w:tcW w:w="4435"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Dilekçe, Dört Adet Fotoğraf, Yabancı Uyruklu ise Pasaport Örneği</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 Saat</w:t>
            </w:r>
          </w:p>
        </w:tc>
      </w:tr>
      <w:tr w:rsidR="00EC7EBF">
        <w:trPr>
          <w:trHeight w:hRule="exact" w:val="850"/>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3</w:t>
            </w:r>
          </w:p>
        </w:tc>
        <w:tc>
          <w:tcPr>
            <w:tcW w:w="2304"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Aile İrşat Rehberlik Bürosu</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Sözlü, yazılı ve Elektronik olarak yapılmaktadır.</w:t>
            </w:r>
          </w:p>
        </w:tc>
        <w:tc>
          <w:tcPr>
            <w:tcW w:w="2554" w:type="dxa"/>
            <w:tcBorders>
              <w:top w:val="single" w:sz="4" w:space="0" w:color="auto"/>
              <w:left w:val="single" w:sz="4" w:space="0" w:color="auto"/>
              <w:righ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Telefonla Sorular ile yüz yüze görüşme talepleri anında karşılanır. Yazılı talepler 5 gün içinde cevaplanır.</w:t>
            </w:r>
          </w:p>
        </w:tc>
      </w:tr>
      <w:tr w:rsidR="00EC7EBF">
        <w:trPr>
          <w:trHeight w:hRule="exact" w:val="850"/>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4</w:t>
            </w:r>
          </w:p>
        </w:tc>
        <w:tc>
          <w:tcPr>
            <w:tcW w:w="2304"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206" w:lineRule="exact"/>
            </w:pPr>
            <w:r>
              <w:rPr>
                <w:rStyle w:val="Gvdemetni29pt0"/>
              </w:rPr>
              <w:t>Vekâlet Yoluyla Kurban Kesimi</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206" w:lineRule="exact"/>
            </w:pPr>
            <w:r>
              <w:rPr>
                <w:rStyle w:val="Gvdemetni29pt0"/>
              </w:rPr>
              <w:t>Vekâlet yoluyla kurban kestirmek isteyen vatandaşlarımız Başkanlığımızca belirlenen ücreti banka hesabına yatırıp banka dekontunu Müftülüklere ulaştırarak Kurbanlarını kestirebileceklerdir.</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60 Dakika</w:t>
            </w:r>
          </w:p>
        </w:tc>
      </w:tr>
      <w:tr w:rsidR="00EC7EBF">
        <w:trPr>
          <w:trHeight w:hRule="exact" w:val="432"/>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5</w:t>
            </w:r>
          </w:p>
        </w:tc>
        <w:tc>
          <w:tcPr>
            <w:tcW w:w="2304"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Cami Devirleri</w:t>
            </w:r>
          </w:p>
        </w:tc>
        <w:tc>
          <w:tcPr>
            <w:tcW w:w="4435"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11" w:lineRule="exact"/>
            </w:pPr>
            <w:r>
              <w:rPr>
                <w:rStyle w:val="Gvdemetni29pt0"/>
              </w:rPr>
              <w:t>1- Dilekçe 2- Caminin İsim Tutanağı 3- Cami Devir Tutanağı</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2 Gün</w:t>
            </w:r>
          </w:p>
        </w:tc>
      </w:tr>
      <w:tr w:rsidR="00EC7EBF">
        <w:trPr>
          <w:trHeight w:hRule="exact" w:val="226"/>
          <w:jc w:val="center"/>
        </w:trPr>
        <w:tc>
          <w:tcPr>
            <w:tcW w:w="485"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180" w:lineRule="exact"/>
            </w:pPr>
            <w:r>
              <w:rPr>
                <w:rStyle w:val="Gvdemetni29pt0"/>
              </w:rPr>
              <w:t>6</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180" w:lineRule="exact"/>
            </w:pPr>
            <w:r>
              <w:rPr>
                <w:rStyle w:val="Gvdemetni29pt0"/>
              </w:rPr>
              <w:t>Cami Dersleri</w:t>
            </w:r>
          </w:p>
        </w:tc>
        <w:tc>
          <w:tcPr>
            <w:tcW w:w="4435"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180" w:lineRule="exact"/>
            </w:pPr>
            <w:r>
              <w:rPr>
                <w:rStyle w:val="Gvdemetni29pt0"/>
              </w:rPr>
              <w:t>Dilekçe</w:t>
            </w:r>
          </w:p>
        </w:tc>
        <w:tc>
          <w:tcPr>
            <w:tcW w:w="2554" w:type="dxa"/>
            <w:tcBorders>
              <w:top w:val="single" w:sz="4" w:space="0" w:color="auto"/>
              <w:left w:val="single" w:sz="4" w:space="0" w:color="auto"/>
              <w:righ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180" w:lineRule="exact"/>
            </w:pPr>
            <w:r>
              <w:rPr>
                <w:rStyle w:val="Gvdemetni29pt0"/>
              </w:rPr>
              <w:t>Haftada en az 2 Saat</w:t>
            </w:r>
          </w:p>
        </w:tc>
      </w:tr>
      <w:tr w:rsidR="00EC7EBF">
        <w:trPr>
          <w:trHeight w:hRule="exact" w:val="850"/>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7</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Dernek, Vakıf, Kurum ve Kuruluşlardan Vaaz ve Mevlit için Camilerin Kullanım İzni</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Dilekçe</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2 Gün</w:t>
            </w:r>
          </w:p>
        </w:tc>
      </w:tr>
      <w:tr w:rsidR="00EC7EBF">
        <w:trPr>
          <w:trHeight w:hRule="exact" w:val="437"/>
          <w:jc w:val="center"/>
        </w:trPr>
        <w:tc>
          <w:tcPr>
            <w:tcW w:w="485" w:type="dxa"/>
            <w:tcBorders>
              <w:top w:val="single" w:sz="4" w:space="0" w:color="auto"/>
              <w:left w:val="single" w:sz="4" w:space="0" w:color="auto"/>
            </w:tcBorders>
            <w:shd w:val="clear" w:color="auto" w:fill="FFFFFF"/>
            <w:vAlign w:val="center"/>
          </w:tcPr>
          <w:p w:rsidR="00EC7EBF" w:rsidRDefault="00382BE0">
            <w:pPr>
              <w:pStyle w:val="Gvdemetni20"/>
              <w:framePr w:w="9778" w:wrap="notBeside" w:vAnchor="text" w:hAnchor="text" w:xAlign="center" w:y="1"/>
              <w:shd w:val="clear" w:color="auto" w:fill="auto"/>
              <w:spacing w:line="180" w:lineRule="exact"/>
            </w:pPr>
            <w:r>
              <w:rPr>
                <w:rStyle w:val="Gvdemetni29pt0"/>
              </w:rPr>
              <w:t>8</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Tarihi Camilerde Film, Fotoğraf Çekim İzni</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Dilekçe</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5 Gün</w:t>
            </w:r>
          </w:p>
        </w:tc>
      </w:tr>
      <w:tr w:rsidR="00EC7EBF">
        <w:trPr>
          <w:trHeight w:hRule="exact" w:val="638"/>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9</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Ulusal TV’lerin tarihi camilerde Mevlit Programlarını Çekim İzni</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Dilekçe</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15 Gün</w:t>
            </w:r>
          </w:p>
        </w:tc>
      </w:tr>
      <w:tr w:rsidR="00EC7EBF">
        <w:trPr>
          <w:trHeight w:hRule="exact" w:val="432"/>
          <w:jc w:val="center"/>
        </w:trPr>
        <w:tc>
          <w:tcPr>
            <w:tcW w:w="485" w:type="dxa"/>
            <w:tcBorders>
              <w:top w:val="single" w:sz="4" w:space="0" w:color="auto"/>
              <w:left w:val="single" w:sz="4" w:space="0" w:color="auto"/>
            </w:tcBorders>
            <w:shd w:val="clear" w:color="auto" w:fill="FFFFFF"/>
            <w:vAlign w:val="center"/>
          </w:tcPr>
          <w:p w:rsidR="00EC7EBF" w:rsidRDefault="00382BE0">
            <w:pPr>
              <w:pStyle w:val="Gvdemetni20"/>
              <w:framePr w:w="9778" w:wrap="notBeside" w:vAnchor="text" w:hAnchor="text" w:xAlign="center" w:y="1"/>
              <w:shd w:val="clear" w:color="auto" w:fill="auto"/>
              <w:spacing w:line="180" w:lineRule="exact"/>
            </w:pPr>
            <w:r>
              <w:rPr>
                <w:rStyle w:val="Gvdemetni29pt0"/>
              </w:rPr>
              <w:t>10</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Güneşin Doğuşu ve Batış Vakti Öğrenme Talepleri</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Dilekçe</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7 Gün</w:t>
            </w:r>
          </w:p>
        </w:tc>
      </w:tr>
      <w:tr w:rsidR="00EC7EBF">
        <w:trPr>
          <w:trHeight w:hRule="exact" w:val="437"/>
          <w:jc w:val="center"/>
        </w:trPr>
        <w:tc>
          <w:tcPr>
            <w:tcW w:w="485" w:type="dxa"/>
            <w:tcBorders>
              <w:top w:val="single" w:sz="4" w:space="0" w:color="auto"/>
              <w:left w:val="single" w:sz="4" w:space="0" w:color="auto"/>
            </w:tcBorders>
            <w:shd w:val="clear" w:color="auto" w:fill="FFFFFF"/>
            <w:vAlign w:val="center"/>
          </w:tcPr>
          <w:p w:rsidR="00EC7EBF" w:rsidRDefault="00382BE0">
            <w:pPr>
              <w:pStyle w:val="Gvdemetni20"/>
              <w:framePr w:w="9778" w:wrap="notBeside" w:vAnchor="text" w:hAnchor="text" w:xAlign="center" w:y="1"/>
              <w:shd w:val="clear" w:color="auto" w:fill="auto"/>
              <w:spacing w:line="180" w:lineRule="exact"/>
            </w:pPr>
            <w:r>
              <w:rPr>
                <w:rStyle w:val="Gvdemetni29pt0"/>
              </w:rPr>
              <w:t>11</w:t>
            </w:r>
          </w:p>
        </w:tc>
        <w:tc>
          <w:tcPr>
            <w:tcW w:w="2304"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Cezaevi Din Hizmetleri</w:t>
            </w:r>
          </w:p>
        </w:tc>
        <w:tc>
          <w:tcPr>
            <w:tcW w:w="4435"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Cumhuriyet Başsavcılığının Talebi Mülki İdare Amirinin oluru ile görevlendirme yapılır.</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7 Gün</w:t>
            </w:r>
          </w:p>
        </w:tc>
      </w:tr>
      <w:tr w:rsidR="00EC7EBF">
        <w:trPr>
          <w:trHeight w:hRule="exact" w:val="432"/>
          <w:jc w:val="center"/>
        </w:trPr>
        <w:tc>
          <w:tcPr>
            <w:tcW w:w="485" w:type="dxa"/>
            <w:tcBorders>
              <w:top w:val="single" w:sz="4" w:space="0" w:color="auto"/>
              <w:left w:val="single" w:sz="4" w:space="0" w:color="auto"/>
            </w:tcBorders>
            <w:shd w:val="clear" w:color="auto" w:fill="FFFFFF"/>
            <w:vAlign w:val="center"/>
          </w:tcPr>
          <w:p w:rsidR="00EC7EBF" w:rsidRDefault="00382BE0">
            <w:pPr>
              <w:pStyle w:val="Gvdemetni20"/>
              <w:framePr w:w="9778" w:wrap="notBeside" w:vAnchor="text" w:hAnchor="text" w:xAlign="center" w:y="1"/>
              <w:shd w:val="clear" w:color="auto" w:fill="auto"/>
              <w:spacing w:line="180" w:lineRule="exact"/>
            </w:pPr>
            <w:r>
              <w:rPr>
                <w:rStyle w:val="Gvdemetni29pt0"/>
              </w:rPr>
              <w:t>12</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SHÇEK Bağlı Kuruluşlarda Din Hizmetleri</w:t>
            </w:r>
          </w:p>
        </w:tc>
        <w:tc>
          <w:tcPr>
            <w:tcW w:w="4435"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İl Sosyal Hizmetler Müftülüğünden talep ve mutabakat, Mülki Amirin oluru ile görevlendirme yapılır.</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7 Gün</w:t>
            </w:r>
          </w:p>
        </w:tc>
      </w:tr>
      <w:tr w:rsidR="00EC7EBF">
        <w:trPr>
          <w:trHeight w:hRule="exact" w:val="437"/>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13</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Kur’an Kurslarına Öğrenci Kayıt İşlemleri</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Dilekçe</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10 Dakika</w:t>
            </w:r>
          </w:p>
        </w:tc>
      </w:tr>
      <w:tr w:rsidR="00EC7EBF">
        <w:trPr>
          <w:trHeight w:hRule="exact" w:val="432"/>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14</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Yaz Kur’an Kurslarına Öğrenci Kayıt İşlemleri</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Dilekçe</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10 Dakika</w:t>
            </w:r>
          </w:p>
        </w:tc>
      </w:tr>
      <w:tr w:rsidR="00EC7EBF">
        <w:trPr>
          <w:trHeight w:hRule="exact" w:val="437"/>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15</w:t>
            </w:r>
          </w:p>
        </w:tc>
        <w:tc>
          <w:tcPr>
            <w:tcW w:w="2304"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Kur’an Kursu Açılışı</w:t>
            </w:r>
          </w:p>
        </w:tc>
        <w:tc>
          <w:tcPr>
            <w:tcW w:w="4435"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1- Kurs binasına ait tahsis belgesi 2- Bina tanıtma formu 3- Binanın fotoğrafları 4- Sağlık Müdürlüğü Raporu</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 Ay</w:t>
            </w:r>
          </w:p>
        </w:tc>
      </w:tr>
      <w:tr w:rsidR="00EC7EBF">
        <w:trPr>
          <w:trHeight w:hRule="exact" w:val="845"/>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16</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Hafızlık Tespit Sınavları(Yılda bir defa) Bölge merkezi İl Müftülüklerinde yapılır.</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206" w:lineRule="exact"/>
            </w:pPr>
            <w:r>
              <w:rPr>
                <w:rStyle w:val="Gvdemetni29pt0"/>
              </w:rPr>
              <w:t>a) Hafızlık Tespit Sınavı müracaat dilekçesi b) 3 adet fotoğrafı</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 Hafta</w:t>
            </w:r>
          </w:p>
        </w:tc>
      </w:tr>
      <w:tr w:rsidR="00EC7EBF">
        <w:trPr>
          <w:trHeight w:hRule="exact" w:val="1056"/>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17</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Hafızlık Tespit Sınavları Başkanlık merkezinde; Ocak, Nisan, Temmuz ve Ekim aylarının ilk Salı günleri yapılır.</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206" w:lineRule="exact"/>
            </w:pPr>
            <w:r>
              <w:rPr>
                <w:rStyle w:val="Gvdemetni29pt0"/>
              </w:rPr>
              <w:t>a) Hafızlık Tespit Sınavı müracaat dilekçesi b) 3 adet fotoğrafı</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 Gün</w:t>
            </w:r>
          </w:p>
        </w:tc>
      </w:tr>
      <w:tr w:rsidR="00EC7EBF">
        <w:trPr>
          <w:trHeight w:hRule="exact" w:val="432"/>
          <w:jc w:val="center"/>
        </w:trPr>
        <w:tc>
          <w:tcPr>
            <w:tcW w:w="485" w:type="dxa"/>
            <w:tcBorders>
              <w:top w:val="single" w:sz="4" w:space="0" w:color="auto"/>
              <w:left w:val="single" w:sz="4" w:space="0" w:color="auto"/>
            </w:tcBorders>
            <w:shd w:val="clear" w:color="auto" w:fill="FFFFFF"/>
            <w:vAlign w:val="center"/>
          </w:tcPr>
          <w:p w:rsidR="00EC7EBF" w:rsidRDefault="00382BE0">
            <w:pPr>
              <w:pStyle w:val="Gvdemetni20"/>
              <w:framePr w:w="9778" w:wrap="notBeside" w:vAnchor="text" w:hAnchor="text" w:xAlign="center" w:y="1"/>
              <w:shd w:val="clear" w:color="auto" w:fill="auto"/>
              <w:spacing w:line="180" w:lineRule="exact"/>
            </w:pPr>
            <w:r>
              <w:rPr>
                <w:rStyle w:val="Gvdemetni29pt0"/>
              </w:rPr>
              <w:t>18</w:t>
            </w:r>
          </w:p>
        </w:tc>
        <w:tc>
          <w:tcPr>
            <w:tcW w:w="2304"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Camilerde Kur’an Öğretimi Kurslarına Kayıt İşlemleri</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Dilekçe</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10 Dakika</w:t>
            </w:r>
          </w:p>
        </w:tc>
      </w:tr>
      <w:tr w:rsidR="00EC7EBF">
        <w:trPr>
          <w:trHeight w:hRule="exact" w:val="643"/>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19</w:t>
            </w:r>
          </w:p>
        </w:tc>
        <w:tc>
          <w:tcPr>
            <w:tcW w:w="2304"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Hac Ön Kayıt İşlemleri</w:t>
            </w:r>
          </w:p>
        </w:tc>
        <w:tc>
          <w:tcPr>
            <w:tcW w:w="443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206" w:lineRule="exact"/>
            </w:pPr>
            <w:r>
              <w:rPr>
                <w:rStyle w:val="Gvdemetni29pt0"/>
              </w:rPr>
              <w:t>1- Form dilekçe 2- Nüfus cüzdanı fotokopisi</w:t>
            </w:r>
          </w:p>
          <w:p w:rsidR="00EC7EBF" w:rsidRDefault="00382BE0">
            <w:pPr>
              <w:pStyle w:val="Gvdemetni20"/>
              <w:framePr w:w="9778" w:wrap="notBeside" w:vAnchor="text" w:hAnchor="text" w:xAlign="center" w:y="1"/>
              <w:shd w:val="clear" w:color="auto" w:fill="auto"/>
              <w:spacing w:line="206" w:lineRule="exact"/>
            </w:pPr>
            <w:r>
              <w:rPr>
                <w:rStyle w:val="Gvdemetni29pt0"/>
              </w:rPr>
              <w:t>3- Ön kayıt ücretinin bankaya yatırıldığına dair para</w:t>
            </w:r>
          </w:p>
          <w:p w:rsidR="00EC7EBF" w:rsidRDefault="00382BE0">
            <w:pPr>
              <w:pStyle w:val="Gvdemetni20"/>
              <w:framePr w:w="9778" w:wrap="notBeside" w:vAnchor="text" w:hAnchor="text" w:xAlign="center" w:y="1"/>
              <w:shd w:val="clear" w:color="auto" w:fill="auto"/>
              <w:spacing w:line="206" w:lineRule="exact"/>
            </w:pPr>
            <w:r>
              <w:rPr>
                <w:rStyle w:val="Gvdemetni29pt0"/>
              </w:rPr>
              <w:t>dekontu</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30 Dakika</w:t>
            </w:r>
          </w:p>
        </w:tc>
      </w:tr>
      <w:tr w:rsidR="00EC7EBF">
        <w:trPr>
          <w:trHeight w:hRule="exact" w:val="850"/>
          <w:jc w:val="center"/>
        </w:trPr>
        <w:tc>
          <w:tcPr>
            <w:tcW w:w="485"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20</w:t>
            </w:r>
          </w:p>
        </w:tc>
        <w:tc>
          <w:tcPr>
            <w:tcW w:w="2304"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Hac Kesin Kayıt İşlemleri</w:t>
            </w:r>
          </w:p>
        </w:tc>
        <w:tc>
          <w:tcPr>
            <w:tcW w:w="4435" w:type="dxa"/>
            <w:tcBorders>
              <w:top w:val="single" w:sz="4" w:space="0" w:color="auto"/>
              <w:lef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1- Form dilekçe 2- Hac ücretinin tamamının veya taksit miktarının bankaya yatırıldığına dair para dekontu 3- 4x6 ebadında arka fon rengi beyaz olan 4 adet vesikalık fotoğraf 4- Pasaport</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30 Dakika</w:t>
            </w:r>
          </w:p>
        </w:tc>
      </w:tr>
      <w:tr w:rsidR="00EC7EBF">
        <w:trPr>
          <w:trHeight w:hRule="exact" w:val="1690"/>
          <w:jc w:val="center"/>
        </w:trPr>
        <w:tc>
          <w:tcPr>
            <w:tcW w:w="485" w:type="dxa"/>
            <w:tcBorders>
              <w:top w:val="single" w:sz="4" w:space="0" w:color="auto"/>
              <w:left w:val="single" w:sz="4" w:space="0" w:color="auto"/>
              <w:bottom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21</w:t>
            </w:r>
          </w:p>
        </w:tc>
        <w:tc>
          <w:tcPr>
            <w:tcW w:w="2304" w:type="dxa"/>
            <w:tcBorders>
              <w:top w:val="single" w:sz="4" w:space="0" w:color="auto"/>
              <w:left w:val="single" w:sz="4" w:space="0" w:color="auto"/>
              <w:bottom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Umre Kayıt İşlemleri</w:t>
            </w:r>
          </w:p>
        </w:tc>
        <w:tc>
          <w:tcPr>
            <w:tcW w:w="4435" w:type="dxa"/>
            <w:tcBorders>
              <w:top w:val="single" w:sz="4" w:space="0" w:color="auto"/>
              <w:left w:val="single" w:sz="4" w:space="0" w:color="auto"/>
              <w:bottom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1- Katılacağı tur tarihi itibariyle geçerlilik süresi en az 1 yıl olan pasaport 2- Nüfus cüzdanı fotokopisi 3- 4x6 ebadında arka fon rengi beyaz olan 4 adet vesikalık fotoğraf 4- Umre seyahat ücretinin bankaya yatırıldığına dair para dekontu</w:t>
            </w:r>
          </w:p>
          <w:p w:rsidR="00EC7EBF" w:rsidRDefault="00382BE0">
            <w:pPr>
              <w:pStyle w:val="Gvdemetni20"/>
              <w:framePr w:w="9778" w:wrap="notBeside" w:vAnchor="text" w:hAnchor="text" w:xAlign="center" w:y="1"/>
              <w:shd w:val="clear" w:color="auto" w:fill="auto"/>
              <w:spacing w:line="206" w:lineRule="exact"/>
            </w:pPr>
            <w:r>
              <w:rPr>
                <w:rStyle w:val="Gvdemetni29pt0"/>
              </w:rPr>
              <w:t>5- Aşı kartı 6- Umreye yalnız gidecek 45 yaşından küçük bayanlar ile 18 yaşından küçük erkekler için, noterden alınacak muvafakatname ile taahhütname 7- 45 yaşından</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30 Dakika</w:t>
            </w:r>
          </w:p>
        </w:tc>
      </w:tr>
    </w:tbl>
    <w:p w:rsidR="00EC7EBF" w:rsidRDefault="00EC7EBF">
      <w:pPr>
        <w:framePr w:w="9778" w:wrap="notBeside" w:vAnchor="text" w:hAnchor="text" w:xAlign="center" w:y="1"/>
        <w:rPr>
          <w:sz w:val="2"/>
          <w:szCs w:val="2"/>
        </w:rPr>
      </w:pPr>
    </w:p>
    <w:p w:rsidR="00EC7EBF" w:rsidRDefault="00EC7EBF">
      <w:pPr>
        <w:rPr>
          <w:sz w:val="2"/>
          <w:szCs w:val="2"/>
        </w:rPr>
      </w:pPr>
    </w:p>
    <w:p w:rsidR="00EC7EBF" w:rsidRDefault="00382BE0">
      <w:pPr>
        <w:pStyle w:val="Tabloyazs0"/>
        <w:framePr w:w="9778" w:wrap="notBeside" w:vAnchor="text" w:hAnchor="text" w:xAlign="center" w:y="1"/>
        <w:shd w:val="clear" w:color="auto" w:fill="auto"/>
        <w:tabs>
          <w:tab w:val="left" w:leader="underscore" w:pos="4070"/>
        </w:tabs>
      </w:pPr>
      <w:r>
        <w:lastRenderedPageBreak/>
        <w:t xml:space="preserve">küçük bayanlardan eşleriyle birlikte gidecek olanların evlenme cüzdanı fotokopisi, yanında eşi olmayıp birinci derecede erkek akrabası ile gidecek olanlardan ise </w:t>
      </w:r>
      <w:r>
        <w:rPr>
          <w:rStyle w:val="Tabloyazs1"/>
        </w:rPr>
        <w:t>akrabalık belgesi</w:t>
      </w:r>
      <w:r>
        <w:tab/>
      </w:r>
    </w:p>
    <w:tbl>
      <w:tblPr>
        <w:tblOverlap w:val="never"/>
        <w:tblW w:w="0" w:type="auto"/>
        <w:jc w:val="center"/>
        <w:tblLayout w:type="fixed"/>
        <w:tblCellMar>
          <w:left w:w="10" w:type="dxa"/>
          <w:right w:w="10" w:type="dxa"/>
        </w:tblCellMar>
        <w:tblLook w:val="0000"/>
      </w:tblPr>
      <w:tblGrid>
        <w:gridCol w:w="485"/>
        <w:gridCol w:w="6739"/>
        <w:gridCol w:w="2554"/>
      </w:tblGrid>
      <w:tr w:rsidR="00EC7EBF">
        <w:trPr>
          <w:trHeight w:hRule="exact" w:val="653"/>
          <w:jc w:val="center"/>
        </w:trPr>
        <w:tc>
          <w:tcPr>
            <w:tcW w:w="9778" w:type="dxa"/>
            <w:gridSpan w:val="3"/>
            <w:tcBorders>
              <w:top w:val="single" w:sz="4" w:space="0" w:color="auto"/>
              <w:left w:val="single" w:sz="4" w:space="0" w:color="auto"/>
              <w:righ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EC7EBF">
        <w:trPr>
          <w:trHeight w:hRule="exact" w:val="432"/>
          <w:jc w:val="center"/>
        </w:trPr>
        <w:tc>
          <w:tcPr>
            <w:tcW w:w="485" w:type="dxa"/>
            <w:tcBorders>
              <w:top w:val="single" w:sz="4" w:space="0" w:color="auto"/>
              <w:left w:val="single" w:sz="4" w:space="0" w:color="auto"/>
            </w:tcBorders>
            <w:shd w:val="clear" w:color="auto" w:fill="FFFFFF"/>
          </w:tcPr>
          <w:p w:rsidR="00EC7EBF" w:rsidRDefault="00EC7EBF">
            <w:pPr>
              <w:framePr w:w="9778" w:wrap="notBeside" w:vAnchor="text" w:hAnchor="text" w:xAlign="center" w:y="1"/>
              <w:rPr>
                <w:sz w:val="10"/>
                <w:szCs w:val="10"/>
              </w:rPr>
            </w:pPr>
          </w:p>
        </w:tc>
        <w:tc>
          <w:tcPr>
            <w:tcW w:w="6739"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İlk Müracaat Yeri : İl / İlçe Müftülükleri</w:t>
            </w:r>
          </w:p>
        </w:tc>
        <w:tc>
          <w:tcPr>
            <w:tcW w:w="2554" w:type="dxa"/>
            <w:tcBorders>
              <w:top w:val="single" w:sz="4" w:space="0" w:color="auto"/>
              <w:left w:val="single" w:sz="4" w:space="0" w:color="auto"/>
              <w:right w:val="single" w:sz="4" w:space="0" w:color="auto"/>
            </w:tcBorders>
            <w:shd w:val="clear" w:color="auto" w:fill="FFFFFF"/>
            <w:vAlign w:val="bottom"/>
          </w:tcPr>
          <w:p w:rsidR="00EC7EBF" w:rsidRDefault="00382BE0">
            <w:pPr>
              <w:pStyle w:val="Gvdemetni20"/>
              <w:framePr w:w="9778" w:wrap="notBeside" w:vAnchor="text" w:hAnchor="text" w:xAlign="center" w:y="1"/>
              <w:shd w:val="clear" w:color="auto" w:fill="auto"/>
              <w:spacing w:line="206" w:lineRule="exact"/>
            </w:pPr>
            <w:r>
              <w:rPr>
                <w:rStyle w:val="Gvdemetni29pt0"/>
              </w:rPr>
              <w:t>İkinci Müracaat Yeri : Kaymakamlık</w:t>
            </w:r>
          </w:p>
        </w:tc>
      </w:tr>
      <w:tr w:rsidR="00EC7EBF">
        <w:trPr>
          <w:trHeight w:hRule="exact" w:val="422"/>
          <w:jc w:val="center"/>
        </w:trPr>
        <w:tc>
          <w:tcPr>
            <w:tcW w:w="485" w:type="dxa"/>
            <w:tcBorders>
              <w:top w:val="single" w:sz="4" w:space="0" w:color="auto"/>
              <w:left w:val="single" w:sz="4" w:space="0" w:color="auto"/>
            </w:tcBorders>
            <w:shd w:val="clear" w:color="auto" w:fill="FFFFFF"/>
          </w:tcPr>
          <w:p w:rsidR="00EC7EBF" w:rsidRDefault="00EC7EBF">
            <w:pPr>
              <w:framePr w:w="9778" w:wrap="notBeside" w:vAnchor="text" w:hAnchor="text" w:xAlign="center" w:y="1"/>
              <w:rPr>
                <w:sz w:val="10"/>
                <w:szCs w:val="10"/>
              </w:rPr>
            </w:pPr>
          </w:p>
        </w:tc>
        <w:tc>
          <w:tcPr>
            <w:tcW w:w="6739" w:type="dxa"/>
            <w:tcBorders>
              <w:top w:val="single" w:sz="4" w:space="0" w:color="auto"/>
              <w:left w:val="single" w:sz="4" w:space="0" w:color="auto"/>
            </w:tcBorders>
            <w:shd w:val="clear" w:color="auto" w:fill="FFFFFF"/>
          </w:tcPr>
          <w:p w:rsidR="00EC7EBF" w:rsidRDefault="00613D80">
            <w:pPr>
              <w:pStyle w:val="Gvdemetni20"/>
              <w:framePr w:w="9778" w:wrap="notBeside" w:vAnchor="text" w:hAnchor="text" w:xAlign="center" w:y="1"/>
              <w:shd w:val="clear" w:color="auto" w:fill="auto"/>
              <w:spacing w:line="180" w:lineRule="exact"/>
            </w:pPr>
            <w:r>
              <w:rPr>
                <w:rStyle w:val="Gvdemetni29pt0"/>
              </w:rPr>
              <w:t>İsim : Ömer KESKİN</w:t>
            </w:r>
          </w:p>
        </w:tc>
        <w:tc>
          <w:tcPr>
            <w:tcW w:w="2554" w:type="dxa"/>
            <w:tcBorders>
              <w:top w:val="single" w:sz="4" w:space="0" w:color="auto"/>
              <w:left w:val="single" w:sz="4" w:space="0" w:color="auto"/>
              <w:right w:val="single" w:sz="4" w:space="0" w:color="auto"/>
            </w:tcBorders>
            <w:shd w:val="clear" w:color="auto" w:fill="FFFFFF"/>
          </w:tcPr>
          <w:p w:rsidR="00EC7EBF" w:rsidRDefault="00613D80">
            <w:pPr>
              <w:pStyle w:val="Gvdemetni20"/>
              <w:framePr w:w="9778" w:wrap="notBeside" w:vAnchor="text" w:hAnchor="text" w:xAlign="center" w:y="1"/>
              <w:shd w:val="clear" w:color="auto" w:fill="auto"/>
              <w:spacing w:line="180" w:lineRule="exact"/>
            </w:pPr>
            <w:r>
              <w:rPr>
                <w:rStyle w:val="Gvdemetni29pt0"/>
              </w:rPr>
              <w:t>İsim : Ali DURSUN</w:t>
            </w:r>
          </w:p>
        </w:tc>
      </w:tr>
      <w:tr w:rsidR="00EC7EBF">
        <w:trPr>
          <w:trHeight w:hRule="exact" w:val="422"/>
          <w:jc w:val="center"/>
        </w:trPr>
        <w:tc>
          <w:tcPr>
            <w:tcW w:w="485" w:type="dxa"/>
            <w:tcBorders>
              <w:top w:val="single" w:sz="4" w:space="0" w:color="auto"/>
              <w:left w:val="single" w:sz="4" w:space="0" w:color="auto"/>
            </w:tcBorders>
            <w:shd w:val="clear" w:color="auto" w:fill="FFFFFF"/>
          </w:tcPr>
          <w:p w:rsidR="00EC7EBF" w:rsidRDefault="00EC7EBF">
            <w:pPr>
              <w:framePr w:w="9778" w:wrap="notBeside" w:vAnchor="text" w:hAnchor="text" w:xAlign="center" w:y="1"/>
              <w:rPr>
                <w:sz w:val="10"/>
                <w:szCs w:val="10"/>
              </w:rPr>
            </w:pPr>
          </w:p>
        </w:tc>
        <w:tc>
          <w:tcPr>
            <w:tcW w:w="6739" w:type="dxa"/>
            <w:tcBorders>
              <w:top w:val="single" w:sz="4" w:space="0" w:color="auto"/>
              <w:lef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Unvan : İlçe Müftüsü</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Unvan : Kaymakam</w:t>
            </w:r>
          </w:p>
        </w:tc>
      </w:tr>
      <w:tr w:rsidR="00EC7EBF">
        <w:trPr>
          <w:trHeight w:hRule="exact" w:val="422"/>
          <w:jc w:val="center"/>
        </w:trPr>
        <w:tc>
          <w:tcPr>
            <w:tcW w:w="485" w:type="dxa"/>
            <w:tcBorders>
              <w:top w:val="single" w:sz="4" w:space="0" w:color="auto"/>
              <w:left w:val="single" w:sz="4" w:space="0" w:color="auto"/>
            </w:tcBorders>
            <w:shd w:val="clear" w:color="auto" w:fill="FFFFFF"/>
          </w:tcPr>
          <w:p w:rsidR="00EC7EBF" w:rsidRDefault="00EC7EBF">
            <w:pPr>
              <w:framePr w:w="9778" w:wrap="notBeside" w:vAnchor="text" w:hAnchor="text" w:xAlign="center" w:y="1"/>
              <w:rPr>
                <w:sz w:val="10"/>
                <w:szCs w:val="10"/>
              </w:rPr>
            </w:pPr>
          </w:p>
        </w:tc>
        <w:tc>
          <w:tcPr>
            <w:tcW w:w="6739" w:type="dxa"/>
            <w:tcBorders>
              <w:top w:val="single" w:sz="4" w:space="0" w:color="auto"/>
              <w:left w:val="single" w:sz="4" w:space="0" w:color="auto"/>
            </w:tcBorders>
            <w:shd w:val="clear" w:color="auto" w:fill="FFFFFF"/>
          </w:tcPr>
          <w:p w:rsidR="00EC7EBF" w:rsidRDefault="00613D80">
            <w:pPr>
              <w:pStyle w:val="Gvdemetni20"/>
              <w:framePr w:w="9778" w:wrap="notBeside" w:vAnchor="text" w:hAnchor="text" w:xAlign="center" w:y="1"/>
              <w:shd w:val="clear" w:color="auto" w:fill="auto"/>
              <w:spacing w:line="180" w:lineRule="exact"/>
            </w:pPr>
            <w:r>
              <w:rPr>
                <w:rStyle w:val="Gvdemetni29pt0"/>
              </w:rPr>
              <w:t>Adres : Şehitkamil/Gaziantep</w:t>
            </w:r>
          </w:p>
        </w:tc>
        <w:tc>
          <w:tcPr>
            <w:tcW w:w="2554" w:type="dxa"/>
            <w:tcBorders>
              <w:top w:val="single" w:sz="4" w:space="0" w:color="auto"/>
              <w:left w:val="single" w:sz="4" w:space="0" w:color="auto"/>
              <w:right w:val="single" w:sz="4" w:space="0" w:color="auto"/>
            </w:tcBorders>
            <w:shd w:val="clear" w:color="auto" w:fill="FFFFFF"/>
          </w:tcPr>
          <w:p w:rsidR="00EC7EBF" w:rsidRDefault="00613D80">
            <w:pPr>
              <w:pStyle w:val="Gvdemetni20"/>
              <w:framePr w:w="9778" w:wrap="notBeside" w:vAnchor="text" w:hAnchor="text" w:xAlign="center" w:y="1"/>
              <w:shd w:val="clear" w:color="auto" w:fill="auto"/>
              <w:spacing w:line="180" w:lineRule="exact"/>
            </w:pPr>
            <w:r>
              <w:rPr>
                <w:rStyle w:val="Gvdemetni29pt0"/>
              </w:rPr>
              <w:t>Adres : Şehitkamil</w:t>
            </w:r>
            <w:r w:rsidR="00382BE0">
              <w:rPr>
                <w:rStyle w:val="Gvdemetni29pt0"/>
              </w:rPr>
              <w:t xml:space="preserve"> Kaymakamlığı</w:t>
            </w:r>
          </w:p>
        </w:tc>
      </w:tr>
      <w:tr w:rsidR="00EC7EBF">
        <w:trPr>
          <w:trHeight w:hRule="exact" w:val="422"/>
          <w:jc w:val="center"/>
        </w:trPr>
        <w:tc>
          <w:tcPr>
            <w:tcW w:w="485" w:type="dxa"/>
            <w:tcBorders>
              <w:top w:val="single" w:sz="4" w:space="0" w:color="auto"/>
              <w:left w:val="single" w:sz="4" w:space="0" w:color="auto"/>
            </w:tcBorders>
            <w:shd w:val="clear" w:color="auto" w:fill="FFFFFF"/>
          </w:tcPr>
          <w:p w:rsidR="00EC7EBF" w:rsidRDefault="00EC7EBF">
            <w:pPr>
              <w:framePr w:w="9778" w:wrap="notBeside" w:vAnchor="text" w:hAnchor="text" w:xAlign="center" w:y="1"/>
              <w:rPr>
                <w:sz w:val="10"/>
                <w:szCs w:val="10"/>
              </w:rPr>
            </w:pPr>
          </w:p>
        </w:tc>
        <w:tc>
          <w:tcPr>
            <w:tcW w:w="6739" w:type="dxa"/>
            <w:tcBorders>
              <w:top w:val="single" w:sz="4" w:space="0" w:color="auto"/>
              <w:left w:val="single" w:sz="4" w:space="0" w:color="auto"/>
            </w:tcBorders>
            <w:shd w:val="clear" w:color="auto" w:fill="FFFFFF"/>
          </w:tcPr>
          <w:p w:rsidR="00EC7EBF" w:rsidRDefault="00613D80">
            <w:pPr>
              <w:pStyle w:val="Gvdemetni20"/>
              <w:framePr w:w="9778" w:wrap="notBeside" w:vAnchor="text" w:hAnchor="text" w:xAlign="center" w:y="1"/>
              <w:shd w:val="clear" w:color="auto" w:fill="auto"/>
              <w:spacing w:line="180" w:lineRule="exact"/>
            </w:pPr>
            <w:r>
              <w:rPr>
                <w:rStyle w:val="Gvdemetni29pt0"/>
              </w:rPr>
              <w:t>Tel : 0342 323 20 12</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Tel :</w:t>
            </w:r>
            <w:r w:rsidR="00613D80">
              <w:rPr>
                <w:rStyle w:val="Gvdemetni29pt0"/>
              </w:rPr>
              <w:t>342 325 25 95</w:t>
            </w:r>
          </w:p>
        </w:tc>
      </w:tr>
      <w:tr w:rsidR="00EC7EBF">
        <w:trPr>
          <w:trHeight w:hRule="exact" w:val="422"/>
          <w:jc w:val="center"/>
        </w:trPr>
        <w:tc>
          <w:tcPr>
            <w:tcW w:w="485" w:type="dxa"/>
            <w:tcBorders>
              <w:top w:val="single" w:sz="4" w:space="0" w:color="auto"/>
              <w:left w:val="single" w:sz="4" w:space="0" w:color="auto"/>
            </w:tcBorders>
            <w:shd w:val="clear" w:color="auto" w:fill="FFFFFF"/>
          </w:tcPr>
          <w:p w:rsidR="00EC7EBF" w:rsidRDefault="00EC7EBF">
            <w:pPr>
              <w:framePr w:w="9778" w:wrap="notBeside" w:vAnchor="text" w:hAnchor="text" w:xAlign="center" w:y="1"/>
              <w:rPr>
                <w:sz w:val="10"/>
                <w:szCs w:val="10"/>
              </w:rPr>
            </w:pPr>
          </w:p>
        </w:tc>
        <w:tc>
          <w:tcPr>
            <w:tcW w:w="6739" w:type="dxa"/>
            <w:tcBorders>
              <w:top w:val="single" w:sz="4" w:space="0" w:color="auto"/>
              <w:left w:val="single" w:sz="4" w:space="0" w:color="auto"/>
            </w:tcBorders>
            <w:shd w:val="clear" w:color="auto" w:fill="FFFFFF"/>
          </w:tcPr>
          <w:p w:rsidR="00EC7EBF" w:rsidRDefault="00382BE0" w:rsidP="00613D80">
            <w:pPr>
              <w:pStyle w:val="Gvdemetni20"/>
              <w:framePr w:w="9778" w:wrap="notBeside" w:vAnchor="text" w:hAnchor="text" w:xAlign="center" w:y="1"/>
              <w:shd w:val="clear" w:color="auto" w:fill="auto"/>
              <w:spacing w:line="180" w:lineRule="exact"/>
            </w:pPr>
            <w:r>
              <w:rPr>
                <w:rStyle w:val="Gvdemetni29pt0"/>
              </w:rPr>
              <w:t xml:space="preserve">Faks : </w:t>
            </w:r>
          </w:p>
        </w:tc>
        <w:tc>
          <w:tcPr>
            <w:tcW w:w="2554" w:type="dxa"/>
            <w:tcBorders>
              <w:top w:val="single" w:sz="4" w:space="0" w:color="auto"/>
              <w:left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Faks :</w:t>
            </w:r>
          </w:p>
        </w:tc>
      </w:tr>
      <w:tr w:rsidR="00EC7EBF">
        <w:trPr>
          <w:trHeight w:hRule="exact" w:val="475"/>
          <w:jc w:val="center"/>
        </w:trPr>
        <w:tc>
          <w:tcPr>
            <w:tcW w:w="485" w:type="dxa"/>
            <w:tcBorders>
              <w:top w:val="single" w:sz="4" w:space="0" w:color="auto"/>
              <w:left w:val="single" w:sz="4" w:space="0" w:color="auto"/>
              <w:bottom w:val="single" w:sz="4" w:space="0" w:color="auto"/>
            </w:tcBorders>
            <w:shd w:val="clear" w:color="auto" w:fill="FFFFFF"/>
          </w:tcPr>
          <w:p w:rsidR="00EC7EBF" w:rsidRDefault="00EC7EBF">
            <w:pPr>
              <w:framePr w:w="9778" w:wrap="notBeside" w:vAnchor="text" w:hAnchor="text" w:xAlign="center" w:y="1"/>
              <w:rPr>
                <w:sz w:val="10"/>
                <w:szCs w:val="10"/>
              </w:rPr>
            </w:pPr>
          </w:p>
        </w:tc>
        <w:tc>
          <w:tcPr>
            <w:tcW w:w="6739" w:type="dxa"/>
            <w:tcBorders>
              <w:top w:val="single" w:sz="4" w:space="0" w:color="auto"/>
              <w:left w:val="single" w:sz="4" w:space="0" w:color="auto"/>
              <w:bottom w:val="single" w:sz="4" w:space="0" w:color="auto"/>
            </w:tcBorders>
            <w:shd w:val="clear" w:color="auto" w:fill="FFFFFF"/>
          </w:tcPr>
          <w:p w:rsidR="00EC7EBF" w:rsidRDefault="00382BE0" w:rsidP="00613D80">
            <w:pPr>
              <w:pStyle w:val="Gvdemetni20"/>
              <w:framePr w:w="9778" w:wrap="notBeside" w:vAnchor="text" w:hAnchor="text" w:xAlign="center" w:y="1"/>
              <w:shd w:val="clear" w:color="auto" w:fill="auto"/>
              <w:spacing w:line="180" w:lineRule="exact"/>
            </w:pPr>
            <w:r>
              <w:rPr>
                <w:rStyle w:val="Gvdemetni29pt0"/>
              </w:rPr>
              <w:t xml:space="preserve">E-Posta : </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C7EBF" w:rsidRDefault="00382BE0">
            <w:pPr>
              <w:pStyle w:val="Gvdemetni20"/>
              <w:framePr w:w="9778" w:wrap="notBeside" w:vAnchor="text" w:hAnchor="text" w:xAlign="center" w:y="1"/>
              <w:shd w:val="clear" w:color="auto" w:fill="auto"/>
              <w:spacing w:line="180" w:lineRule="exact"/>
            </w:pPr>
            <w:r>
              <w:rPr>
                <w:rStyle w:val="Gvdemetni29pt0"/>
              </w:rPr>
              <w:t>E-Posta :</w:t>
            </w:r>
          </w:p>
        </w:tc>
      </w:tr>
    </w:tbl>
    <w:p w:rsidR="00EC7EBF" w:rsidRDefault="00EC7EBF">
      <w:pPr>
        <w:framePr w:w="9778" w:wrap="notBeside" w:vAnchor="text" w:hAnchor="text" w:xAlign="center" w:y="1"/>
        <w:rPr>
          <w:sz w:val="2"/>
          <w:szCs w:val="2"/>
        </w:rPr>
      </w:pPr>
    </w:p>
    <w:p w:rsidR="00EC7EBF" w:rsidRDefault="00EC7EBF">
      <w:pPr>
        <w:rPr>
          <w:sz w:val="2"/>
          <w:szCs w:val="2"/>
        </w:rPr>
      </w:pPr>
    </w:p>
    <w:p w:rsidR="00EC7EBF" w:rsidRDefault="00EC7EBF">
      <w:pPr>
        <w:rPr>
          <w:sz w:val="2"/>
          <w:szCs w:val="2"/>
        </w:rPr>
      </w:pPr>
      <w:bookmarkStart w:id="0" w:name="_GoBack"/>
      <w:bookmarkEnd w:id="0"/>
    </w:p>
    <w:sectPr w:rsidR="00EC7EBF" w:rsidSect="00D54B77">
      <w:pgSz w:w="11900" w:h="16840"/>
      <w:pgMar w:top="1361" w:right="832" w:bottom="1414" w:left="12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FCB" w:rsidRDefault="00741FCB">
      <w:r>
        <w:separator/>
      </w:r>
    </w:p>
  </w:endnote>
  <w:endnote w:type="continuationSeparator" w:id="0">
    <w:p w:rsidR="00741FCB" w:rsidRDefault="00741FCB">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libri Light">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FCB" w:rsidRDefault="00741FCB"/>
  </w:footnote>
  <w:footnote w:type="continuationSeparator" w:id="0">
    <w:p w:rsidR="00741FCB" w:rsidRDefault="00741FC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C7EBF"/>
    <w:rsid w:val="00382BE0"/>
    <w:rsid w:val="00613D80"/>
    <w:rsid w:val="00741FCB"/>
    <w:rsid w:val="00D54B77"/>
    <w:rsid w:val="00DB1840"/>
    <w:rsid w:val="00EC7E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4B7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54B77"/>
    <w:rPr>
      <w:color w:val="0066CC"/>
      <w:u w:val="single"/>
    </w:rPr>
  </w:style>
  <w:style w:type="character" w:customStyle="1" w:styleId="Gvdemetni2">
    <w:name w:val="Gövde metni (2)_"/>
    <w:basedOn w:val="VarsaylanParagrafYazTipi"/>
    <w:link w:val="Gvdemetni20"/>
    <w:rsid w:val="00D54B77"/>
    <w:rPr>
      <w:rFonts w:ascii="Times New Roman" w:eastAsia="Times New Roman" w:hAnsi="Times New Roman" w:cs="Times New Roman"/>
      <w:b w:val="0"/>
      <w:bCs w:val="0"/>
      <w:i w:val="0"/>
      <w:iCs w:val="0"/>
      <w:smallCaps w:val="0"/>
      <w:strike w:val="0"/>
      <w:sz w:val="20"/>
      <w:szCs w:val="20"/>
      <w:u w:val="none"/>
    </w:rPr>
  </w:style>
  <w:style w:type="character" w:customStyle="1" w:styleId="Gvdemetni29pt">
    <w:name w:val="Gövde metni (2) + 9 pt"/>
    <w:basedOn w:val="Gvdemetni2"/>
    <w:rsid w:val="00D54B77"/>
    <w:rPr>
      <w:rFonts w:ascii="Times New Roman" w:eastAsia="Times New Roman" w:hAnsi="Times New Roman" w:cs="Times New Roman"/>
      <w:b w:val="0"/>
      <w:bCs w:val="0"/>
      <w:i w:val="0"/>
      <w:iCs w:val="0"/>
      <w:smallCaps w:val="0"/>
      <w:strike w:val="0"/>
      <w:color w:val="FFFFFF"/>
      <w:spacing w:val="0"/>
      <w:w w:val="100"/>
      <w:position w:val="0"/>
      <w:sz w:val="18"/>
      <w:szCs w:val="18"/>
      <w:u w:val="none"/>
      <w:lang w:val="tr-TR" w:eastAsia="tr-TR" w:bidi="tr-TR"/>
    </w:rPr>
  </w:style>
  <w:style w:type="character" w:customStyle="1" w:styleId="Gvdemetni29pt0">
    <w:name w:val="Gövde metni (2) + 9 pt"/>
    <w:basedOn w:val="Gvdemetni2"/>
    <w:rsid w:val="00D54B7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style>
  <w:style w:type="character" w:customStyle="1" w:styleId="Tabloyazs">
    <w:name w:val="Tablo yazısı_"/>
    <w:basedOn w:val="VarsaylanParagrafYazTipi"/>
    <w:link w:val="Tabloyazs0"/>
    <w:rsid w:val="00D54B77"/>
    <w:rPr>
      <w:rFonts w:ascii="Times New Roman" w:eastAsia="Times New Roman" w:hAnsi="Times New Roman" w:cs="Times New Roman"/>
      <w:b w:val="0"/>
      <w:bCs w:val="0"/>
      <w:i w:val="0"/>
      <w:iCs w:val="0"/>
      <w:smallCaps w:val="0"/>
      <w:strike w:val="0"/>
      <w:sz w:val="18"/>
      <w:szCs w:val="18"/>
      <w:u w:val="none"/>
    </w:rPr>
  </w:style>
  <w:style w:type="character" w:customStyle="1" w:styleId="Tabloyazs1">
    <w:name w:val="Tablo yazısı"/>
    <w:basedOn w:val="Tabloyazs"/>
    <w:rsid w:val="00D54B7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 w:type="paragraph" w:customStyle="1" w:styleId="Gvdemetni20">
    <w:name w:val="Gövde metni (2)"/>
    <w:basedOn w:val="Normal"/>
    <w:link w:val="Gvdemetni2"/>
    <w:rsid w:val="00D54B77"/>
    <w:pPr>
      <w:shd w:val="clear" w:color="auto" w:fill="FFFFFF"/>
    </w:pPr>
    <w:rPr>
      <w:rFonts w:ascii="Times New Roman" w:eastAsia="Times New Roman" w:hAnsi="Times New Roman" w:cs="Times New Roman"/>
      <w:sz w:val="20"/>
      <w:szCs w:val="20"/>
    </w:rPr>
  </w:style>
  <w:style w:type="paragraph" w:customStyle="1" w:styleId="Tabloyazs0">
    <w:name w:val="Tablo yazısı"/>
    <w:basedOn w:val="Normal"/>
    <w:link w:val="Tabloyazs"/>
    <w:rsid w:val="00D54B77"/>
    <w:pPr>
      <w:shd w:val="clear" w:color="auto" w:fill="FFFFFF"/>
      <w:spacing w:line="206"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ASUS</cp:lastModifiedBy>
  <cp:revision>3</cp:revision>
  <dcterms:created xsi:type="dcterms:W3CDTF">2019-05-16T06:49:00Z</dcterms:created>
  <dcterms:modified xsi:type="dcterms:W3CDTF">2019-05-21T06:31:00Z</dcterms:modified>
</cp:coreProperties>
</file>